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FED" w:rsidRPr="00A10248" w:rsidRDefault="00873FED" w:rsidP="00873FED">
      <w:pPr>
        <w:spacing w:line="480" w:lineRule="auto"/>
        <w:jc w:val="center"/>
        <w:rPr>
          <w:rFonts w:eastAsia="Times New Roman" w:cs="Times New Roman"/>
          <w:bCs/>
          <w:szCs w:val="24"/>
        </w:rPr>
      </w:pPr>
    </w:p>
    <w:p w:rsidR="00873FED" w:rsidRPr="00A10248" w:rsidRDefault="00873FED" w:rsidP="00873FED">
      <w:pPr>
        <w:spacing w:line="480" w:lineRule="auto"/>
        <w:jc w:val="center"/>
        <w:rPr>
          <w:rFonts w:eastAsia="Times New Roman" w:cs="Times New Roman"/>
          <w:bCs/>
          <w:szCs w:val="24"/>
        </w:rPr>
      </w:pPr>
    </w:p>
    <w:p w:rsidR="00873FED" w:rsidRPr="00A10248" w:rsidRDefault="00873FED" w:rsidP="00873FED">
      <w:pPr>
        <w:spacing w:line="480" w:lineRule="auto"/>
        <w:jc w:val="center"/>
        <w:rPr>
          <w:rFonts w:eastAsia="Times New Roman" w:cs="Times New Roman"/>
          <w:bCs/>
          <w:szCs w:val="24"/>
        </w:rPr>
      </w:pPr>
    </w:p>
    <w:p w:rsidR="00873FED" w:rsidRPr="00A10248" w:rsidRDefault="00873FED" w:rsidP="00873FED">
      <w:pPr>
        <w:spacing w:line="480" w:lineRule="auto"/>
        <w:jc w:val="center"/>
        <w:rPr>
          <w:rFonts w:eastAsia="Times New Roman" w:cs="Times New Roman"/>
          <w:bCs/>
          <w:szCs w:val="24"/>
        </w:rPr>
      </w:pPr>
    </w:p>
    <w:p w:rsidR="00873FED" w:rsidRPr="00A10248" w:rsidRDefault="00873FED" w:rsidP="00873FED">
      <w:pPr>
        <w:spacing w:line="480" w:lineRule="auto"/>
        <w:jc w:val="center"/>
        <w:rPr>
          <w:rFonts w:eastAsia="Times New Roman" w:cs="Times New Roman"/>
          <w:bCs/>
          <w:szCs w:val="24"/>
        </w:rPr>
      </w:pPr>
    </w:p>
    <w:p w:rsidR="00873FED" w:rsidRPr="00A10248" w:rsidRDefault="00873FED" w:rsidP="00873FED">
      <w:pPr>
        <w:spacing w:line="480" w:lineRule="auto"/>
        <w:jc w:val="center"/>
        <w:rPr>
          <w:rFonts w:eastAsia="Times New Roman" w:cs="Times New Roman"/>
          <w:bCs/>
          <w:szCs w:val="24"/>
        </w:rPr>
      </w:pPr>
    </w:p>
    <w:p w:rsidR="00A84DEA" w:rsidRPr="00A10248" w:rsidRDefault="00A84DEA" w:rsidP="00A84DEA">
      <w:pPr>
        <w:spacing w:before="100" w:beforeAutospacing="1" w:after="100" w:afterAutospacing="1" w:line="480" w:lineRule="auto"/>
        <w:jc w:val="center"/>
        <w:outlineLvl w:val="2"/>
        <w:rPr>
          <w:rFonts w:eastAsia="Times New Roman" w:cs="Times New Roman"/>
          <w:bCs/>
          <w:szCs w:val="24"/>
        </w:rPr>
      </w:pPr>
      <w:r w:rsidRPr="00A10248">
        <w:rPr>
          <w:rFonts w:eastAsia="Times New Roman" w:cs="Times New Roman"/>
          <w:bCs/>
          <w:szCs w:val="24"/>
        </w:rPr>
        <w:t>PICOT Question Regarding the Use of Face Masks</w:t>
      </w:r>
    </w:p>
    <w:p w:rsidR="00873FED" w:rsidRPr="00A10248" w:rsidRDefault="00DB3037" w:rsidP="00873FED">
      <w:pPr>
        <w:spacing w:line="480" w:lineRule="auto"/>
        <w:jc w:val="center"/>
        <w:rPr>
          <w:rFonts w:eastAsia="Times New Roman" w:cs="Times New Roman"/>
          <w:bCs/>
          <w:szCs w:val="24"/>
        </w:rPr>
      </w:pPr>
      <w:r w:rsidRPr="00A10248">
        <w:rPr>
          <w:rFonts w:eastAsia="Times New Roman" w:cs="Times New Roman"/>
          <w:bCs/>
          <w:szCs w:val="24"/>
        </w:rPr>
        <w:t>Name</w:t>
      </w:r>
    </w:p>
    <w:p w:rsidR="00DB3037" w:rsidRPr="00A10248" w:rsidRDefault="00DB3037" w:rsidP="00873FED">
      <w:pPr>
        <w:spacing w:line="480" w:lineRule="auto"/>
        <w:jc w:val="center"/>
        <w:rPr>
          <w:rFonts w:eastAsia="Times New Roman" w:cs="Times New Roman"/>
          <w:bCs/>
          <w:szCs w:val="24"/>
        </w:rPr>
      </w:pPr>
      <w:r w:rsidRPr="00A10248">
        <w:rPr>
          <w:rFonts w:eastAsia="Times New Roman" w:cs="Times New Roman"/>
          <w:bCs/>
          <w:szCs w:val="24"/>
        </w:rPr>
        <w:t>Institution of Affiliation</w:t>
      </w:r>
    </w:p>
    <w:p w:rsidR="002B421E" w:rsidRPr="00A10248" w:rsidRDefault="002B421E">
      <w:r w:rsidRPr="00A10248">
        <w:br w:type="page"/>
      </w:r>
    </w:p>
    <w:p w:rsidR="00104560" w:rsidRPr="00A10248" w:rsidRDefault="00B70DCB" w:rsidP="004D0FB0">
      <w:pPr>
        <w:spacing w:before="100" w:beforeAutospacing="1" w:after="100" w:afterAutospacing="1" w:line="480" w:lineRule="auto"/>
        <w:jc w:val="center"/>
        <w:outlineLvl w:val="2"/>
        <w:rPr>
          <w:rFonts w:eastAsia="Times New Roman" w:cs="Times New Roman"/>
          <w:b/>
          <w:bCs/>
          <w:szCs w:val="24"/>
        </w:rPr>
      </w:pPr>
      <w:r w:rsidRPr="00A10248">
        <w:rPr>
          <w:rFonts w:eastAsia="Times New Roman" w:cs="Times New Roman"/>
          <w:b/>
          <w:bCs/>
          <w:szCs w:val="24"/>
        </w:rPr>
        <w:lastRenderedPageBreak/>
        <w:t>PICOT Question Regarding the Use of Face Masks</w:t>
      </w:r>
    </w:p>
    <w:p w:rsidR="00F060D8" w:rsidRDefault="00F060D8" w:rsidP="004D0FB0">
      <w:pPr>
        <w:spacing w:before="100" w:beforeAutospacing="1" w:after="100" w:afterAutospacing="1" w:line="480" w:lineRule="auto"/>
        <w:ind w:firstLine="720"/>
      </w:pPr>
      <w:r>
        <w:t>SARS-COV-2, the virus that causes COVID-19 has spread swiftly within months of its emergency and has infected millions of people across the globe. Life has been brought into a grinding halt and several institutions has closed business in a bid to protect their employees while the economic hardships brought about by the pandemic could not let others continue operating. Regardless, healthcare organizations have been the most busy and nurses are working day and night to care for victims of the pandemic. Therefore, the practitioners are one of the vulnerable groups as they continue to interact with patients with the virus during their clinicals.</w:t>
      </w:r>
      <w:r w:rsidR="0040451C">
        <w:t xml:space="preserve">  While there are various prevention mechanisms for the virus, including social </w:t>
      </w:r>
      <w:proofErr w:type="gramStart"/>
      <w:r w:rsidR="0040451C">
        <w:t>dancing,  hand</w:t>
      </w:r>
      <w:proofErr w:type="gramEnd"/>
      <w:r w:rsidR="0040451C">
        <w:t xml:space="preserve"> washing, and use of Face masks, nursing practitioners may find it hard to adhere to some of them such as social distancing because they often closely interact with patients in the </w:t>
      </w:r>
      <w:proofErr w:type="spellStart"/>
      <w:r w:rsidR="0040451C">
        <w:t>couse</w:t>
      </w:r>
      <w:proofErr w:type="spellEnd"/>
      <w:r w:rsidR="0040451C">
        <w:t xml:space="preserve"> of care delivery.</w:t>
      </w:r>
    </w:p>
    <w:p w:rsidR="003459A1" w:rsidRDefault="003459A1" w:rsidP="004D0FB0">
      <w:pPr>
        <w:spacing w:before="100" w:beforeAutospacing="1" w:after="100" w:afterAutospacing="1" w:line="480" w:lineRule="auto"/>
        <w:ind w:firstLine="720"/>
      </w:pPr>
      <w:r>
        <w:t>The practitioners have been in the front line to fight the pandemic often putting aside their well-being to provide care to patients. They risk contracting the virus and therefore must be provided with effective and evidence-based methods to protect themselves in the course of their work.</w:t>
      </w:r>
      <w:r w:rsidR="006214A0">
        <w:t xml:space="preserve"> The stressing environments and long working hours could affect the practitioners and decrease their immune systems, which increases their vulnerability and severity of the virus when they get ill.</w:t>
      </w:r>
      <w:r w:rsidR="00DF794E">
        <w:t xml:space="preserve"> Lack of knowledge regarding how to effectively use personal </w:t>
      </w:r>
      <w:proofErr w:type="spellStart"/>
      <w:r w:rsidR="00DF794E">
        <w:t>protextive</w:t>
      </w:r>
      <w:proofErr w:type="spellEnd"/>
      <w:r w:rsidR="00DF794E">
        <w:t xml:space="preserve"> equipment (PPE) such as gloves, gowns, and Face masks may increase the risk of contracting the coronavirus</w:t>
      </w:r>
      <w:r w:rsidR="00CF3356">
        <w:t xml:space="preserve"> (</w:t>
      </w:r>
      <w:proofErr w:type="spellStart"/>
      <w:r w:rsidR="00CF3356" w:rsidRPr="008F5131">
        <w:rPr>
          <w:rFonts w:eastAsia="Times New Roman" w:cs="Times New Roman"/>
          <w:szCs w:val="24"/>
        </w:rPr>
        <w:t>Schnu</w:t>
      </w:r>
      <w:proofErr w:type="spellEnd"/>
      <w:r w:rsidR="00CF3356">
        <w:rPr>
          <w:rFonts w:eastAsia="Times New Roman" w:cs="Times New Roman"/>
          <w:szCs w:val="24"/>
        </w:rPr>
        <w:t>,</w:t>
      </w:r>
      <w:r w:rsidR="00CF3356">
        <w:t xml:space="preserve"> 2020).</w:t>
      </w:r>
      <w:r w:rsidR="00DF794E">
        <w:t xml:space="preserve"> The need to be well sensitized about the infection prevention and control practices that would minimize this risk.</w:t>
      </w:r>
    </w:p>
    <w:p w:rsidR="00133739" w:rsidRDefault="00AA1857" w:rsidP="004D0FB0">
      <w:pPr>
        <w:spacing w:before="100" w:beforeAutospacing="1" w:after="100" w:afterAutospacing="1" w:line="480" w:lineRule="auto"/>
        <w:ind w:firstLine="720"/>
        <w:rPr>
          <w:rFonts w:eastAsia="Times New Roman" w:cs="Times New Roman"/>
          <w:szCs w:val="24"/>
        </w:rPr>
      </w:pPr>
      <w:r w:rsidRPr="00A10248">
        <w:rPr>
          <w:rFonts w:eastAsia="Times New Roman" w:cs="Times New Roman"/>
          <w:szCs w:val="24"/>
        </w:rPr>
        <w:lastRenderedPageBreak/>
        <w:t>Face masks are effective by preventing particles larger than a certain size from passing through them.</w:t>
      </w:r>
      <w:r w:rsidR="002A73FF" w:rsidRPr="00A10248">
        <w:rPr>
          <w:rFonts w:eastAsia="Times New Roman" w:cs="Times New Roman"/>
          <w:szCs w:val="24"/>
        </w:rPr>
        <w:t xml:space="preserve"> In the context of coronavirus, there are specific types of face masks that accord the user the necessary protection.</w:t>
      </w:r>
      <w:r w:rsidR="00A55C00" w:rsidRPr="00A10248">
        <w:rPr>
          <w:rFonts w:eastAsia="Times New Roman" w:cs="Times New Roman"/>
          <w:szCs w:val="24"/>
        </w:rPr>
        <w:t xml:space="preserve"> The main transmission route of the virus is nasal droplets released in the course of talking, coughing, or sneezing.</w:t>
      </w:r>
      <w:r w:rsidR="00182C25" w:rsidRPr="00A10248">
        <w:rPr>
          <w:rFonts w:eastAsia="Times New Roman" w:cs="Times New Roman"/>
          <w:szCs w:val="24"/>
        </w:rPr>
        <w:t xml:space="preserve"> </w:t>
      </w:r>
      <w:r w:rsidR="00EB3F2F">
        <w:rPr>
          <w:rFonts w:eastAsia="Times New Roman" w:cs="Times New Roman"/>
          <w:szCs w:val="24"/>
        </w:rPr>
        <w:t xml:space="preserve"> The particles released in the processes may be inhaled by another person or they may settle on surfaces that become infective upon contact. Chu et al. (2020) did a study and found that the contact transmission occurs when a </w:t>
      </w:r>
      <w:proofErr w:type="spellStart"/>
      <w:r w:rsidR="00EB3F2F">
        <w:rPr>
          <w:rFonts w:eastAsia="Times New Roman" w:cs="Times New Roman"/>
          <w:szCs w:val="24"/>
        </w:rPr>
        <w:t>peron</w:t>
      </w:r>
      <w:proofErr w:type="spellEnd"/>
      <w:r w:rsidR="00EB3F2F">
        <w:rPr>
          <w:rFonts w:eastAsia="Times New Roman" w:cs="Times New Roman"/>
          <w:szCs w:val="24"/>
        </w:rPr>
        <w:t xml:space="preserve"> touch infected surfaces and transfer </w:t>
      </w:r>
      <w:proofErr w:type="gramStart"/>
      <w:r w:rsidR="00EB3F2F">
        <w:rPr>
          <w:rFonts w:eastAsia="Times New Roman" w:cs="Times New Roman"/>
          <w:szCs w:val="24"/>
        </w:rPr>
        <w:t>the  viral</w:t>
      </w:r>
      <w:proofErr w:type="gramEnd"/>
      <w:r w:rsidR="00EB3F2F">
        <w:rPr>
          <w:rFonts w:eastAsia="Times New Roman" w:cs="Times New Roman"/>
          <w:szCs w:val="24"/>
        </w:rPr>
        <w:t xml:space="preserve"> particles to their nose, mouth or eyes. The recommendation was the adoption of regular handwashing with alcohol-based sanitizers to mitigate this transmission route.</w:t>
      </w:r>
    </w:p>
    <w:p w:rsidR="008B57E0" w:rsidRDefault="008B57E0" w:rsidP="004D0FB0">
      <w:pPr>
        <w:spacing w:before="100" w:beforeAutospacing="1" w:after="100" w:afterAutospacing="1" w:line="480" w:lineRule="auto"/>
        <w:ind w:firstLine="720"/>
      </w:pPr>
      <w:r>
        <w:rPr>
          <w:rFonts w:eastAsia="Times New Roman" w:cs="Times New Roman"/>
          <w:szCs w:val="24"/>
        </w:rPr>
        <w:t>Handwashing has been one of the evidence-based methods to curtail spread of COVID-19. However, people must do it effectively with the recommended time being 20 seconds or more. A report by Harvard Staff Writer</w:t>
      </w:r>
      <w:r w:rsidR="00432606">
        <w:rPr>
          <w:rFonts w:eastAsia="Times New Roman" w:cs="Times New Roman"/>
          <w:szCs w:val="24"/>
        </w:rPr>
        <w:t xml:space="preserve"> (2020)</w:t>
      </w:r>
      <w:r>
        <w:rPr>
          <w:rFonts w:eastAsia="Times New Roman" w:cs="Times New Roman"/>
          <w:szCs w:val="24"/>
        </w:rPr>
        <w:t xml:space="preserve"> indicated </w:t>
      </w:r>
      <w:proofErr w:type="spellStart"/>
      <w:r>
        <w:rPr>
          <w:rFonts w:eastAsia="Times New Roman" w:cs="Times New Roman"/>
          <w:szCs w:val="24"/>
        </w:rPr>
        <w:t>ttat</w:t>
      </w:r>
      <w:proofErr w:type="spellEnd"/>
      <w:r>
        <w:rPr>
          <w:rFonts w:eastAsia="Times New Roman" w:cs="Times New Roman"/>
          <w:szCs w:val="24"/>
        </w:rPr>
        <w:t xml:space="preserve"> that regular handwashing can significantly protect people from viral infections because the particles are easy to kill using disinfectants but are highly virulent and therefore must be done effectively. The writer alluded to two studies; one done in 2006 whose findings indicated a reduction in infection rate by 16 percent  and another done in 2008 that showed an efficacy of 21 percent.</w:t>
      </w:r>
      <w:r w:rsidR="00347A64">
        <w:rPr>
          <w:rFonts w:eastAsia="Times New Roman" w:cs="Times New Roman"/>
          <w:szCs w:val="24"/>
        </w:rPr>
        <w:t xml:space="preserve"> Unfortunately, the nursing practitioners may not keep up with the handwashing at </w:t>
      </w:r>
      <w:proofErr w:type="spellStart"/>
      <w:r w:rsidR="00347A64">
        <w:rPr>
          <w:rFonts w:eastAsia="Times New Roman" w:cs="Times New Roman"/>
          <w:szCs w:val="24"/>
        </w:rPr>
        <w:t>they</w:t>
      </w:r>
      <w:proofErr w:type="spellEnd"/>
      <w:r w:rsidR="00347A64">
        <w:rPr>
          <w:rFonts w:eastAsia="Times New Roman" w:cs="Times New Roman"/>
          <w:szCs w:val="24"/>
        </w:rPr>
        <w:t xml:space="preserve"> rate they could be coming into contact with the virus and this makes handwashing less efficacious for them. The other alternative is use of PPEs, especially face masks. While they know they are supposed to use face masks, they are barely conversant with effective behavior when using them. Therefore, it is imperative to showcase appropriate use of face masks as an evidence-based protection mechanism against </w:t>
      </w:r>
      <w:r w:rsidR="00347A64">
        <w:t>SARS-COV-2</w:t>
      </w:r>
      <w:r w:rsidR="00347A64">
        <w:t>.</w:t>
      </w:r>
    </w:p>
    <w:p w:rsidR="005831E3" w:rsidRDefault="005831E3" w:rsidP="004D0FB0">
      <w:pPr>
        <w:spacing w:before="100" w:beforeAutospacing="1" w:after="100" w:afterAutospacing="1" w:line="480" w:lineRule="auto"/>
        <w:ind w:firstLine="720"/>
        <w:rPr>
          <w:rFonts w:eastAsia="Times New Roman" w:cs="Times New Roman"/>
          <w:szCs w:val="24"/>
        </w:rPr>
      </w:pPr>
      <w:r>
        <w:lastRenderedPageBreak/>
        <w:t>A research question written in PICOT format to aid in the study of acceptab</w:t>
      </w:r>
      <w:r w:rsidR="00E548A7">
        <w:t xml:space="preserve">le behaviors for face mask use </w:t>
      </w:r>
      <w:r>
        <w:t>could be developed as follows.</w:t>
      </w:r>
      <w:r w:rsidR="008F5131">
        <w:t xml:space="preserve"> For nursing practitioners who are dealing with patients of COVID-</w:t>
      </w:r>
      <w:proofErr w:type="gramStart"/>
      <w:r w:rsidR="008F5131">
        <w:t>19,  how</w:t>
      </w:r>
      <w:proofErr w:type="gramEnd"/>
      <w:r w:rsidR="008F5131">
        <w:t xml:space="preserve"> does the efficacy of face masks compare to hand washing as intervention mechanisms to protect against infection in clinical settings?</w:t>
      </w:r>
    </w:p>
    <w:p w:rsidR="00AA08AD" w:rsidRPr="00A10248" w:rsidRDefault="00AA08AD" w:rsidP="00AA08AD"/>
    <w:p w:rsidR="004C32C5" w:rsidRPr="00A10248" w:rsidRDefault="004C32C5">
      <w:r w:rsidRPr="00A10248">
        <w:br w:type="page"/>
      </w:r>
    </w:p>
    <w:p w:rsidR="008F7FE6" w:rsidRPr="00A10248" w:rsidRDefault="00AA08AD" w:rsidP="004C32C5">
      <w:pPr>
        <w:spacing w:line="480" w:lineRule="auto"/>
        <w:jc w:val="center"/>
      </w:pPr>
      <w:r w:rsidRPr="00A10248">
        <w:lastRenderedPageBreak/>
        <w:t>References</w:t>
      </w:r>
    </w:p>
    <w:p w:rsidR="00AA08AD" w:rsidRPr="00A10248" w:rsidRDefault="00AA08AD" w:rsidP="009C6854">
      <w:pPr>
        <w:spacing w:after="0" w:line="480" w:lineRule="auto"/>
        <w:ind w:left="720" w:hanging="720"/>
        <w:rPr>
          <w:rFonts w:eastAsia="Times New Roman" w:cs="Times New Roman"/>
          <w:szCs w:val="24"/>
        </w:rPr>
      </w:pPr>
      <w:r w:rsidRPr="00A10248">
        <w:rPr>
          <w:rFonts w:eastAsia="Times New Roman" w:cs="Times New Roman"/>
          <w:szCs w:val="24"/>
        </w:rPr>
        <w:t xml:space="preserve">Chu, D. K., Akl, E. A., Duda, S., Solo, K., Yaacoub, S., Schünemann, H. J., ... &amp; Hajizadeh, A. (2020). Physical distancing, face masks, and eye protection to prevent person-to-person transmission of SARS-CoV-2 and COVID-19: a systematic review and meta-analysis. </w:t>
      </w:r>
      <w:r w:rsidRPr="00A10248">
        <w:rPr>
          <w:rFonts w:eastAsia="Times New Roman" w:cs="Times New Roman"/>
          <w:i/>
          <w:iCs/>
          <w:szCs w:val="24"/>
        </w:rPr>
        <w:t>The Lancet</w:t>
      </w:r>
      <w:r w:rsidRPr="00A10248">
        <w:rPr>
          <w:rFonts w:eastAsia="Times New Roman" w:cs="Times New Roman"/>
          <w:szCs w:val="24"/>
        </w:rPr>
        <w:t>.</w:t>
      </w:r>
    </w:p>
    <w:p w:rsidR="004C32C5" w:rsidRDefault="004C32C5" w:rsidP="009C6854">
      <w:pPr>
        <w:spacing w:after="0" w:line="480" w:lineRule="auto"/>
        <w:ind w:left="720" w:hanging="720"/>
        <w:rPr>
          <w:rFonts w:eastAsia="Times New Roman" w:cs="Times New Roman"/>
          <w:szCs w:val="24"/>
        </w:rPr>
      </w:pPr>
      <w:r w:rsidRPr="00A10248">
        <w:rPr>
          <w:rFonts w:eastAsia="Times New Roman" w:cs="Times New Roman"/>
          <w:szCs w:val="24"/>
        </w:rPr>
        <w:t xml:space="preserve">Harvard Staff Writer. (2020, March). How to reduce the spread of coronavirus. </w:t>
      </w:r>
      <w:r w:rsidRPr="00A10248">
        <w:rPr>
          <w:rFonts w:eastAsia="Times New Roman" w:cs="Times New Roman"/>
          <w:i/>
          <w:szCs w:val="24"/>
        </w:rPr>
        <w:t>The Harvard Gazette</w:t>
      </w:r>
      <w:r w:rsidRPr="00A10248">
        <w:rPr>
          <w:rFonts w:eastAsia="Times New Roman" w:cs="Times New Roman"/>
          <w:szCs w:val="24"/>
        </w:rPr>
        <w:t xml:space="preserve">. Retrieved on July 19 2020 from </w:t>
      </w:r>
      <w:r w:rsidR="008F5131" w:rsidRPr="00ED2522">
        <w:rPr>
          <w:rFonts w:eastAsia="Times New Roman" w:cs="Times New Roman"/>
          <w:szCs w:val="24"/>
        </w:rPr>
        <w:t>https://news.</w:t>
      </w:r>
      <w:bookmarkStart w:id="0" w:name="_GoBack"/>
      <w:bookmarkEnd w:id="0"/>
      <w:r w:rsidR="008F5131" w:rsidRPr="00ED2522">
        <w:rPr>
          <w:rFonts w:eastAsia="Times New Roman" w:cs="Times New Roman"/>
          <w:szCs w:val="24"/>
        </w:rPr>
        <w:t>harvard.edu/gazette/story/2020/03/preventing-the-spread-of-coronavirus-starts-with-basic-hygiene/</w:t>
      </w:r>
    </w:p>
    <w:p w:rsidR="008F5131" w:rsidRPr="008F5131" w:rsidRDefault="008F5131" w:rsidP="008F5131">
      <w:pPr>
        <w:spacing w:after="0" w:line="480" w:lineRule="auto"/>
        <w:ind w:left="720" w:hanging="720"/>
        <w:rPr>
          <w:rFonts w:eastAsia="Times New Roman" w:cs="Times New Roman"/>
          <w:i/>
          <w:szCs w:val="24"/>
        </w:rPr>
      </w:pPr>
      <w:proofErr w:type="spellStart"/>
      <w:r w:rsidRPr="008F5131">
        <w:rPr>
          <w:rFonts w:eastAsia="Times New Roman" w:cs="Times New Roman"/>
          <w:szCs w:val="24"/>
        </w:rPr>
        <w:t>Schnu</w:t>
      </w:r>
      <w:proofErr w:type="spellEnd"/>
      <w:r>
        <w:rPr>
          <w:rFonts w:eastAsia="Times New Roman" w:cs="Times New Roman"/>
          <w:szCs w:val="24"/>
        </w:rPr>
        <w:t xml:space="preserve">, M. B. (2020). </w:t>
      </w:r>
      <w:r w:rsidRPr="008F5131">
        <w:rPr>
          <w:rFonts w:eastAsia="Times New Roman" w:cs="Times New Roman"/>
          <w:szCs w:val="24"/>
        </w:rPr>
        <w:t>COVID-19: Who Among Us Is At Greatest Risk?</w:t>
      </w:r>
      <w:r>
        <w:rPr>
          <w:rFonts w:eastAsia="Times New Roman" w:cs="Times New Roman"/>
          <w:szCs w:val="24"/>
        </w:rPr>
        <w:t xml:space="preserve"> </w:t>
      </w:r>
      <w:r w:rsidRPr="008F5131">
        <w:rPr>
          <w:rFonts w:eastAsia="Times New Roman" w:cs="Times New Roman"/>
          <w:i/>
          <w:szCs w:val="24"/>
        </w:rPr>
        <w:t>Lippincott Nursing Center.</w:t>
      </w:r>
    </w:p>
    <w:p w:rsidR="00AA08AD" w:rsidRPr="00A10248" w:rsidRDefault="00AA08AD" w:rsidP="007F02E1">
      <w:pPr>
        <w:spacing w:line="480" w:lineRule="auto"/>
      </w:pPr>
    </w:p>
    <w:sectPr w:rsidR="00AA08AD" w:rsidRPr="00A10248" w:rsidSect="002325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609" w:rsidRDefault="005C2609" w:rsidP="002325BD">
      <w:pPr>
        <w:spacing w:after="0" w:line="240" w:lineRule="auto"/>
      </w:pPr>
      <w:r>
        <w:separator/>
      </w:r>
    </w:p>
  </w:endnote>
  <w:endnote w:type="continuationSeparator" w:id="0">
    <w:p w:rsidR="005C2609" w:rsidRDefault="005C2609" w:rsidP="0023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609" w:rsidRDefault="005C2609" w:rsidP="002325BD">
      <w:pPr>
        <w:spacing w:after="0" w:line="240" w:lineRule="auto"/>
      </w:pPr>
      <w:r>
        <w:separator/>
      </w:r>
    </w:p>
  </w:footnote>
  <w:footnote w:type="continuationSeparator" w:id="0">
    <w:p w:rsidR="005C2609" w:rsidRDefault="005C2609" w:rsidP="00232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5BD" w:rsidRDefault="002325BD">
    <w:pPr>
      <w:pStyle w:val="Header"/>
      <w:jc w:val="right"/>
    </w:pPr>
    <w:r>
      <w:t>PICOT</w:t>
    </w:r>
    <w:r>
      <w:tab/>
    </w:r>
    <w:r>
      <w:tab/>
    </w:r>
    <w:sdt>
      <w:sdtPr>
        <w:id w:val="-1964025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2522">
          <w:rPr>
            <w:noProof/>
          </w:rPr>
          <w:t>4</w:t>
        </w:r>
        <w:r>
          <w:rPr>
            <w:noProof/>
          </w:rPr>
          <w:fldChar w:fldCharType="end"/>
        </w:r>
      </w:sdtContent>
    </w:sdt>
  </w:p>
  <w:p w:rsidR="002325BD" w:rsidRDefault="002325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5BD" w:rsidRDefault="002325BD">
    <w:pPr>
      <w:pStyle w:val="Header"/>
    </w:pPr>
    <w:r>
      <w:t>Running head: PICOT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22512"/>
    <w:multiLevelType w:val="multilevel"/>
    <w:tmpl w:val="C7C6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zMjIwM7E0NrYwNjRR0lEKTi0uzszPAykwrgUAOjb/2CwAAAA="/>
  </w:docVars>
  <w:rsids>
    <w:rsidRoot w:val="008F7FE6"/>
    <w:rsid w:val="00006D84"/>
    <w:rsid w:val="000249A7"/>
    <w:rsid w:val="00037BB4"/>
    <w:rsid w:val="00066CBE"/>
    <w:rsid w:val="00071361"/>
    <w:rsid w:val="000F1BC7"/>
    <w:rsid w:val="00104560"/>
    <w:rsid w:val="0011446E"/>
    <w:rsid w:val="00133739"/>
    <w:rsid w:val="00156392"/>
    <w:rsid w:val="00182C25"/>
    <w:rsid w:val="00192E91"/>
    <w:rsid w:val="001A0C85"/>
    <w:rsid w:val="001A2B65"/>
    <w:rsid w:val="001F7900"/>
    <w:rsid w:val="00217B11"/>
    <w:rsid w:val="00227151"/>
    <w:rsid w:val="002325BD"/>
    <w:rsid w:val="002616FE"/>
    <w:rsid w:val="00296B39"/>
    <w:rsid w:val="002A3C7A"/>
    <w:rsid w:val="002A73FF"/>
    <w:rsid w:val="002B421E"/>
    <w:rsid w:val="002E7C96"/>
    <w:rsid w:val="002F0C0C"/>
    <w:rsid w:val="002F6C42"/>
    <w:rsid w:val="0031692E"/>
    <w:rsid w:val="00334651"/>
    <w:rsid w:val="003459A1"/>
    <w:rsid w:val="00347A64"/>
    <w:rsid w:val="00357494"/>
    <w:rsid w:val="00365EB2"/>
    <w:rsid w:val="00393536"/>
    <w:rsid w:val="00393B47"/>
    <w:rsid w:val="0040451C"/>
    <w:rsid w:val="00405BC3"/>
    <w:rsid w:val="00432606"/>
    <w:rsid w:val="004400B1"/>
    <w:rsid w:val="00467559"/>
    <w:rsid w:val="00471E54"/>
    <w:rsid w:val="00482DD0"/>
    <w:rsid w:val="004C32C5"/>
    <w:rsid w:val="004D0FB0"/>
    <w:rsid w:val="004E0A89"/>
    <w:rsid w:val="005715B8"/>
    <w:rsid w:val="00577C0F"/>
    <w:rsid w:val="005831E3"/>
    <w:rsid w:val="005B10B1"/>
    <w:rsid w:val="005C2609"/>
    <w:rsid w:val="0060404A"/>
    <w:rsid w:val="006214A0"/>
    <w:rsid w:val="0064142A"/>
    <w:rsid w:val="0064584E"/>
    <w:rsid w:val="00665B08"/>
    <w:rsid w:val="006B53D7"/>
    <w:rsid w:val="006B5F86"/>
    <w:rsid w:val="006F430F"/>
    <w:rsid w:val="007158DB"/>
    <w:rsid w:val="00730BD7"/>
    <w:rsid w:val="007B1510"/>
    <w:rsid w:val="007F02E1"/>
    <w:rsid w:val="008005D7"/>
    <w:rsid w:val="008566FA"/>
    <w:rsid w:val="00870E95"/>
    <w:rsid w:val="00873FED"/>
    <w:rsid w:val="00881181"/>
    <w:rsid w:val="008A1EBA"/>
    <w:rsid w:val="008B07FC"/>
    <w:rsid w:val="008B16FC"/>
    <w:rsid w:val="008B57E0"/>
    <w:rsid w:val="008F5131"/>
    <w:rsid w:val="008F7FE6"/>
    <w:rsid w:val="0091782B"/>
    <w:rsid w:val="009778A7"/>
    <w:rsid w:val="00986078"/>
    <w:rsid w:val="00996E1B"/>
    <w:rsid w:val="009A2005"/>
    <w:rsid w:val="009C6854"/>
    <w:rsid w:val="00A017FD"/>
    <w:rsid w:val="00A10248"/>
    <w:rsid w:val="00A33A30"/>
    <w:rsid w:val="00A34745"/>
    <w:rsid w:val="00A50457"/>
    <w:rsid w:val="00A55C00"/>
    <w:rsid w:val="00A77013"/>
    <w:rsid w:val="00A84DEA"/>
    <w:rsid w:val="00AA08AD"/>
    <w:rsid w:val="00AA1857"/>
    <w:rsid w:val="00AA2302"/>
    <w:rsid w:val="00AA4778"/>
    <w:rsid w:val="00AD3FFF"/>
    <w:rsid w:val="00AE06D8"/>
    <w:rsid w:val="00B270EA"/>
    <w:rsid w:val="00B67A92"/>
    <w:rsid w:val="00B70DCB"/>
    <w:rsid w:val="00BA7CF1"/>
    <w:rsid w:val="00C051AB"/>
    <w:rsid w:val="00C06CEB"/>
    <w:rsid w:val="00C513A1"/>
    <w:rsid w:val="00C5504A"/>
    <w:rsid w:val="00C86DDC"/>
    <w:rsid w:val="00C95138"/>
    <w:rsid w:val="00CA15B1"/>
    <w:rsid w:val="00CE03CF"/>
    <w:rsid w:val="00CE1DAF"/>
    <w:rsid w:val="00CE284A"/>
    <w:rsid w:val="00CF3356"/>
    <w:rsid w:val="00D05F1D"/>
    <w:rsid w:val="00D55213"/>
    <w:rsid w:val="00D62985"/>
    <w:rsid w:val="00D93601"/>
    <w:rsid w:val="00DB3037"/>
    <w:rsid w:val="00DB668D"/>
    <w:rsid w:val="00DC348C"/>
    <w:rsid w:val="00DF794E"/>
    <w:rsid w:val="00E2138B"/>
    <w:rsid w:val="00E26AEB"/>
    <w:rsid w:val="00E548A7"/>
    <w:rsid w:val="00E567EE"/>
    <w:rsid w:val="00E638B5"/>
    <w:rsid w:val="00E7751C"/>
    <w:rsid w:val="00EB3F2F"/>
    <w:rsid w:val="00ED2522"/>
    <w:rsid w:val="00EE6901"/>
    <w:rsid w:val="00EF6056"/>
    <w:rsid w:val="00F00941"/>
    <w:rsid w:val="00F060D8"/>
    <w:rsid w:val="00F06EBE"/>
    <w:rsid w:val="00F1333E"/>
    <w:rsid w:val="00F352B0"/>
    <w:rsid w:val="00F368AE"/>
    <w:rsid w:val="00FB3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9F89"/>
  <w15:chartTrackingRefBased/>
  <w15:docId w15:val="{BF52797D-A2A3-4A44-9C52-D8BE9F96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0456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4560"/>
    <w:rPr>
      <w:rFonts w:eastAsia="Times New Roman" w:cs="Times New Roman"/>
      <w:b/>
      <w:bCs/>
      <w:sz w:val="27"/>
      <w:szCs w:val="27"/>
    </w:rPr>
  </w:style>
  <w:style w:type="character" w:styleId="Hyperlink">
    <w:name w:val="Hyperlink"/>
    <w:basedOn w:val="DefaultParagraphFont"/>
    <w:uiPriority w:val="99"/>
    <w:unhideWhenUsed/>
    <w:rsid w:val="00104560"/>
    <w:rPr>
      <w:color w:val="0000FF"/>
      <w:u w:val="single"/>
    </w:rPr>
  </w:style>
  <w:style w:type="paragraph" w:styleId="NormalWeb">
    <w:name w:val="Normal (Web)"/>
    <w:basedOn w:val="Normal"/>
    <w:uiPriority w:val="99"/>
    <w:semiHidden/>
    <w:unhideWhenUsed/>
    <w:rsid w:val="00104560"/>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104560"/>
    <w:rPr>
      <w:b/>
      <w:bCs/>
    </w:rPr>
  </w:style>
  <w:style w:type="paragraph" w:styleId="Header">
    <w:name w:val="header"/>
    <w:basedOn w:val="Normal"/>
    <w:link w:val="HeaderChar"/>
    <w:uiPriority w:val="99"/>
    <w:unhideWhenUsed/>
    <w:rsid w:val="00232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5BD"/>
  </w:style>
  <w:style w:type="paragraph" w:styleId="Footer">
    <w:name w:val="footer"/>
    <w:basedOn w:val="Normal"/>
    <w:link w:val="FooterChar"/>
    <w:uiPriority w:val="99"/>
    <w:unhideWhenUsed/>
    <w:rsid w:val="00232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28235">
      <w:bodyDiv w:val="1"/>
      <w:marLeft w:val="0"/>
      <w:marRight w:val="0"/>
      <w:marTop w:val="0"/>
      <w:marBottom w:val="0"/>
      <w:divBdr>
        <w:top w:val="none" w:sz="0" w:space="0" w:color="auto"/>
        <w:left w:val="none" w:sz="0" w:space="0" w:color="auto"/>
        <w:bottom w:val="none" w:sz="0" w:space="0" w:color="auto"/>
        <w:right w:val="none" w:sz="0" w:space="0" w:color="auto"/>
      </w:divBdr>
      <w:divsChild>
        <w:div w:id="49155450">
          <w:marLeft w:val="0"/>
          <w:marRight w:val="0"/>
          <w:marTop w:val="0"/>
          <w:marBottom w:val="0"/>
          <w:divBdr>
            <w:top w:val="none" w:sz="0" w:space="0" w:color="auto"/>
            <w:left w:val="none" w:sz="0" w:space="0" w:color="auto"/>
            <w:bottom w:val="none" w:sz="0" w:space="0" w:color="auto"/>
            <w:right w:val="none" w:sz="0" w:space="0" w:color="auto"/>
          </w:divBdr>
        </w:div>
      </w:divsChild>
    </w:div>
    <w:div w:id="176163680">
      <w:bodyDiv w:val="1"/>
      <w:marLeft w:val="0"/>
      <w:marRight w:val="0"/>
      <w:marTop w:val="0"/>
      <w:marBottom w:val="0"/>
      <w:divBdr>
        <w:top w:val="none" w:sz="0" w:space="0" w:color="auto"/>
        <w:left w:val="none" w:sz="0" w:space="0" w:color="auto"/>
        <w:bottom w:val="none" w:sz="0" w:space="0" w:color="auto"/>
        <w:right w:val="none" w:sz="0" w:space="0" w:color="auto"/>
      </w:divBdr>
      <w:divsChild>
        <w:div w:id="668827292">
          <w:marLeft w:val="0"/>
          <w:marRight w:val="0"/>
          <w:marTop w:val="0"/>
          <w:marBottom w:val="0"/>
          <w:divBdr>
            <w:top w:val="none" w:sz="0" w:space="0" w:color="auto"/>
            <w:left w:val="none" w:sz="0" w:space="0" w:color="auto"/>
            <w:bottom w:val="none" w:sz="0" w:space="0" w:color="auto"/>
            <w:right w:val="none" w:sz="0" w:space="0" w:color="auto"/>
          </w:divBdr>
        </w:div>
        <w:div w:id="601647211">
          <w:marLeft w:val="0"/>
          <w:marRight w:val="0"/>
          <w:marTop w:val="0"/>
          <w:marBottom w:val="0"/>
          <w:divBdr>
            <w:top w:val="none" w:sz="0" w:space="0" w:color="auto"/>
            <w:left w:val="none" w:sz="0" w:space="0" w:color="auto"/>
            <w:bottom w:val="none" w:sz="0" w:space="0" w:color="auto"/>
            <w:right w:val="none" w:sz="0" w:space="0" w:color="auto"/>
          </w:divBdr>
          <w:divsChild>
            <w:div w:id="21936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41169">
      <w:bodyDiv w:val="1"/>
      <w:marLeft w:val="0"/>
      <w:marRight w:val="0"/>
      <w:marTop w:val="0"/>
      <w:marBottom w:val="0"/>
      <w:divBdr>
        <w:top w:val="none" w:sz="0" w:space="0" w:color="auto"/>
        <w:left w:val="none" w:sz="0" w:space="0" w:color="auto"/>
        <w:bottom w:val="none" w:sz="0" w:space="0" w:color="auto"/>
        <w:right w:val="none" w:sz="0" w:space="0" w:color="auto"/>
      </w:divBdr>
      <w:divsChild>
        <w:div w:id="1279947239">
          <w:marLeft w:val="0"/>
          <w:marRight w:val="0"/>
          <w:marTop w:val="0"/>
          <w:marBottom w:val="0"/>
          <w:divBdr>
            <w:top w:val="none" w:sz="0" w:space="0" w:color="auto"/>
            <w:left w:val="none" w:sz="0" w:space="0" w:color="auto"/>
            <w:bottom w:val="none" w:sz="0" w:space="0" w:color="auto"/>
            <w:right w:val="none" w:sz="0" w:space="0" w:color="auto"/>
          </w:divBdr>
          <w:divsChild>
            <w:div w:id="777022537">
              <w:marLeft w:val="0"/>
              <w:marRight w:val="0"/>
              <w:marTop w:val="0"/>
              <w:marBottom w:val="0"/>
              <w:divBdr>
                <w:top w:val="none" w:sz="0" w:space="0" w:color="auto"/>
                <w:left w:val="none" w:sz="0" w:space="0" w:color="auto"/>
                <w:bottom w:val="none" w:sz="0" w:space="0" w:color="auto"/>
                <w:right w:val="none" w:sz="0" w:space="0" w:color="auto"/>
              </w:divBdr>
              <w:divsChild>
                <w:div w:id="1235551117">
                  <w:marLeft w:val="0"/>
                  <w:marRight w:val="0"/>
                  <w:marTop w:val="0"/>
                  <w:marBottom w:val="0"/>
                  <w:divBdr>
                    <w:top w:val="none" w:sz="0" w:space="0" w:color="auto"/>
                    <w:left w:val="none" w:sz="0" w:space="0" w:color="auto"/>
                    <w:bottom w:val="none" w:sz="0" w:space="0" w:color="auto"/>
                    <w:right w:val="none" w:sz="0" w:space="0" w:color="auto"/>
                  </w:divBdr>
                  <w:divsChild>
                    <w:div w:id="29984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7</cp:revision>
  <dcterms:created xsi:type="dcterms:W3CDTF">2020-11-01T20:33:00Z</dcterms:created>
  <dcterms:modified xsi:type="dcterms:W3CDTF">2020-11-01T20:35:00Z</dcterms:modified>
</cp:coreProperties>
</file>